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DAB7" w14:textId="77777777" w:rsidR="00531AD4" w:rsidRPr="00531AD4" w:rsidRDefault="00531AD4" w:rsidP="00531AD4">
      <w:pPr>
        <w:jc w:val="center"/>
        <w:rPr>
          <w:rFonts w:ascii="Arial" w:hAnsi="Arial" w:cs="Arial"/>
          <w:b/>
          <w:bCs/>
        </w:rPr>
      </w:pPr>
      <w:r w:rsidRPr="00531AD4">
        <w:rPr>
          <w:rFonts w:ascii="Arial" w:hAnsi="Arial" w:cs="Arial"/>
          <w:b/>
          <w:bCs/>
        </w:rPr>
        <w:t>INICIA EN CANCÚN EL TORNEO DE TENIS FEMENIL MÁS IMPORTANTE DEL MUNDO</w:t>
      </w:r>
    </w:p>
    <w:p w14:paraId="306775D9" w14:textId="77777777" w:rsidR="00531AD4" w:rsidRPr="00531AD4" w:rsidRDefault="00531AD4" w:rsidP="00531AD4">
      <w:pPr>
        <w:jc w:val="both"/>
        <w:rPr>
          <w:rFonts w:ascii="Arial" w:hAnsi="Arial" w:cs="Arial"/>
        </w:rPr>
      </w:pPr>
    </w:p>
    <w:p w14:paraId="6300E8DD" w14:textId="537B680D" w:rsidR="00531AD4" w:rsidRPr="00531AD4" w:rsidRDefault="00531AD4" w:rsidP="00531AD4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531AD4">
        <w:rPr>
          <w:rFonts w:ascii="Arial" w:hAnsi="Arial" w:cs="Arial"/>
        </w:rPr>
        <w:t>Hasta el 05 de noviembre Cancún será sede del mejor tenis profesional</w:t>
      </w:r>
    </w:p>
    <w:p w14:paraId="34F24E83" w14:textId="1739F2F0" w:rsidR="00531AD4" w:rsidRPr="00531AD4" w:rsidRDefault="00531AD4" w:rsidP="00531AD4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531AD4">
        <w:rPr>
          <w:rFonts w:ascii="Arial" w:hAnsi="Arial" w:cs="Arial"/>
        </w:rPr>
        <w:t xml:space="preserve">Ana Paty Peralta lanza la primera moneda al aire del torneo </w:t>
      </w:r>
    </w:p>
    <w:p w14:paraId="4EBAC477" w14:textId="77777777" w:rsidR="00531AD4" w:rsidRPr="00531AD4" w:rsidRDefault="00531AD4" w:rsidP="00531AD4">
      <w:pPr>
        <w:jc w:val="both"/>
        <w:rPr>
          <w:rFonts w:ascii="Arial" w:hAnsi="Arial" w:cs="Arial"/>
        </w:rPr>
      </w:pPr>
    </w:p>
    <w:p w14:paraId="6E0FF101" w14:textId="77777777" w:rsidR="00531AD4" w:rsidRPr="00531AD4" w:rsidRDefault="00531AD4" w:rsidP="00531AD4">
      <w:pPr>
        <w:jc w:val="both"/>
        <w:rPr>
          <w:rFonts w:ascii="Arial" w:hAnsi="Arial" w:cs="Arial"/>
        </w:rPr>
      </w:pPr>
      <w:r w:rsidRPr="00531AD4">
        <w:rPr>
          <w:rFonts w:ascii="Arial" w:hAnsi="Arial" w:cs="Arial"/>
          <w:b/>
          <w:bCs/>
        </w:rPr>
        <w:t>Cancún, Q. R., a 29 de octubre de 2023.-</w:t>
      </w:r>
      <w:r w:rsidRPr="00531AD4">
        <w:rPr>
          <w:rFonts w:ascii="Arial" w:hAnsi="Arial" w:cs="Arial"/>
        </w:rPr>
        <w:t xml:space="preserve"> En un hecho histórico para las competencias deportivas en la ciudad, este domingo inició en el corazón de la Zona Hotelera el Torneo </w:t>
      </w:r>
      <w:proofErr w:type="spellStart"/>
      <w:r w:rsidRPr="00531AD4">
        <w:rPr>
          <w:rFonts w:ascii="Arial" w:hAnsi="Arial" w:cs="Arial"/>
        </w:rPr>
        <w:t>Women’s</w:t>
      </w:r>
      <w:proofErr w:type="spellEnd"/>
      <w:r w:rsidRPr="00531AD4">
        <w:rPr>
          <w:rFonts w:ascii="Arial" w:hAnsi="Arial" w:cs="Arial"/>
        </w:rPr>
        <w:t xml:space="preserve"> </w:t>
      </w:r>
      <w:proofErr w:type="spellStart"/>
      <w:r w:rsidRPr="00531AD4">
        <w:rPr>
          <w:rFonts w:ascii="Arial" w:hAnsi="Arial" w:cs="Arial"/>
        </w:rPr>
        <w:t>Tennis</w:t>
      </w:r>
      <w:proofErr w:type="spellEnd"/>
      <w:r w:rsidRPr="00531AD4">
        <w:rPr>
          <w:rFonts w:ascii="Arial" w:hAnsi="Arial" w:cs="Arial"/>
        </w:rPr>
        <w:t xml:space="preserve"> </w:t>
      </w:r>
      <w:proofErr w:type="spellStart"/>
      <w:r w:rsidRPr="00531AD4">
        <w:rPr>
          <w:rFonts w:ascii="Arial" w:hAnsi="Arial" w:cs="Arial"/>
        </w:rPr>
        <w:t>Association</w:t>
      </w:r>
      <w:proofErr w:type="spellEnd"/>
      <w:r w:rsidRPr="00531AD4">
        <w:rPr>
          <w:rFonts w:ascii="Arial" w:hAnsi="Arial" w:cs="Arial"/>
        </w:rPr>
        <w:t xml:space="preserve"> (WTA) </w:t>
      </w:r>
      <w:proofErr w:type="spellStart"/>
      <w:r w:rsidRPr="00531AD4">
        <w:rPr>
          <w:rFonts w:ascii="Arial" w:hAnsi="Arial" w:cs="Arial"/>
        </w:rPr>
        <w:t>Finals</w:t>
      </w:r>
      <w:proofErr w:type="spellEnd"/>
      <w:r w:rsidRPr="00531AD4">
        <w:rPr>
          <w:rFonts w:ascii="Arial" w:hAnsi="Arial" w:cs="Arial"/>
        </w:rPr>
        <w:t xml:space="preserve"> Cancún 2023, el cual reúne a las ocho mejores tenistas del mundo en un certamen apasionante, y como parte del respaldo del Gobierno de Benito Juárez para la realización de estos magnos eventos, la Presidenta Municipal, Ana Pat Peralta, acudió a presenciar y ser parte del partido inaugural entre Jessica </w:t>
      </w:r>
      <w:proofErr w:type="spellStart"/>
      <w:r w:rsidRPr="00531AD4">
        <w:rPr>
          <w:rFonts w:ascii="Arial" w:hAnsi="Arial" w:cs="Arial"/>
        </w:rPr>
        <w:t>Pegula</w:t>
      </w:r>
      <w:proofErr w:type="spellEnd"/>
      <w:r w:rsidRPr="00531AD4">
        <w:rPr>
          <w:rFonts w:ascii="Arial" w:hAnsi="Arial" w:cs="Arial"/>
        </w:rPr>
        <w:t xml:space="preserve"> contra Elena </w:t>
      </w:r>
      <w:proofErr w:type="spellStart"/>
      <w:r w:rsidRPr="00531AD4">
        <w:rPr>
          <w:rFonts w:ascii="Arial" w:hAnsi="Arial" w:cs="Arial"/>
        </w:rPr>
        <w:t>Rybakina</w:t>
      </w:r>
      <w:proofErr w:type="spellEnd"/>
      <w:r w:rsidRPr="00531AD4">
        <w:rPr>
          <w:rFonts w:ascii="Arial" w:hAnsi="Arial" w:cs="Arial"/>
        </w:rPr>
        <w:t>.</w:t>
      </w:r>
    </w:p>
    <w:p w14:paraId="749DA327" w14:textId="77777777" w:rsidR="00531AD4" w:rsidRPr="00531AD4" w:rsidRDefault="00531AD4" w:rsidP="00531AD4">
      <w:pPr>
        <w:jc w:val="both"/>
        <w:rPr>
          <w:rFonts w:ascii="Arial" w:hAnsi="Arial" w:cs="Arial"/>
        </w:rPr>
      </w:pPr>
    </w:p>
    <w:p w14:paraId="5E890FAB" w14:textId="12823641" w:rsidR="00531AD4" w:rsidRPr="00531AD4" w:rsidRDefault="00531AD4" w:rsidP="00531AD4">
      <w:pPr>
        <w:jc w:val="both"/>
        <w:rPr>
          <w:rFonts w:ascii="Arial" w:hAnsi="Arial" w:cs="Arial"/>
        </w:rPr>
      </w:pPr>
      <w:r w:rsidRPr="00531AD4">
        <w:rPr>
          <w:rFonts w:ascii="Arial" w:hAnsi="Arial" w:cs="Arial"/>
        </w:rPr>
        <w:t xml:space="preserve">En ese sentido, fue la Primera Autoridad Municipal quien se encargó de lanzar al aire la tradicional moneda para sortear el primer saque y decidir el lado de la cancha donde jugará </w:t>
      </w:r>
      <w:r w:rsidRPr="00531AD4">
        <w:rPr>
          <w:rFonts w:ascii="Arial" w:hAnsi="Arial" w:cs="Arial"/>
        </w:rPr>
        <w:t>cada atleta</w:t>
      </w:r>
      <w:r w:rsidRPr="00531AD4">
        <w:rPr>
          <w:rFonts w:ascii="Arial" w:hAnsi="Arial" w:cs="Arial"/>
        </w:rPr>
        <w:t xml:space="preserve">; al concluir el protocolo, saludó a ambas deportistas y les deseó el mejor de los éxitos durante todo el torneo que concluirá el próximo cinco de noviembre. </w:t>
      </w:r>
    </w:p>
    <w:p w14:paraId="4B2B00BE" w14:textId="77777777" w:rsidR="00531AD4" w:rsidRPr="00531AD4" w:rsidRDefault="00531AD4" w:rsidP="00531AD4">
      <w:pPr>
        <w:jc w:val="both"/>
        <w:rPr>
          <w:rFonts w:ascii="Arial" w:hAnsi="Arial" w:cs="Arial"/>
        </w:rPr>
      </w:pPr>
    </w:p>
    <w:p w14:paraId="4BC848E6" w14:textId="77777777" w:rsidR="00531AD4" w:rsidRPr="00531AD4" w:rsidRDefault="00531AD4" w:rsidP="00531AD4">
      <w:pPr>
        <w:jc w:val="both"/>
        <w:rPr>
          <w:rFonts w:ascii="Arial" w:hAnsi="Arial" w:cs="Arial"/>
        </w:rPr>
      </w:pPr>
      <w:r w:rsidRPr="00531AD4">
        <w:rPr>
          <w:rFonts w:ascii="Arial" w:hAnsi="Arial" w:cs="Arial"/>
        </w:rPr>
        <w:t xml:space="preserve">Durante su estadía en el Estadio </w:t>
      </w:r>
      <w:proofErr w:type="spellStart"/>
      <w:r w:rsidRPr="00531AD4">
        <w:rPr>
          <w:rFonts w:ascii="Arial" w:hAnsi="Arial" w:cs="Arial"/>
        </w:rPr>
        <w:t>Paradisus</w:t>
      </w:r>
      <w:proofErr w:type="spellEnd"/>
      <w:r w:rsidRPr="00531AD4">
        <w:rPr>
          <w:rFonts w:ascii="Arial" w:hAnsi="Arial" w:cs="Arial"/>
        </w:rPr>
        <w:t xml:space="preserve"> Cancún, la Primera Autoridad Municipal, conversó con las y los organizadores del torneo, quienes la felicitaron por su trabajo colaborativo con el gobierno estatal y por tener la visión de ser sede de la máxima fiesta del tenis femenil, la cual pone a Cancún y Quintana Roo a los ojos del mundo deportivo.  </w:t>
      </w:r>
    </w:p>
    <w:p w14:paraId="5DA16B28" w14:textId="77777777" w:rsidR="00531AD4" w:rsidRPr="00531AD4" w:rsidRDefault="00531AD4" w:rsidP="00531AD4">
      <w:pPr>
        <w:jc w:val="both"/>
        <w:rPr>
          <w:rFonts w:ascii="Arial" w:hAnsi="Arial" w:cs="Arial"/>
        </w:rPr>
      </w:pPr>
    </w:p>
    <w:p w14:paraId="1498C1F0" w14:textId="77777777" w:rsidR="00531AD4" w:rsidRPr="00531AD4" w:rsidRDefault="00531AD4" w:rsidP="00531AD4">
      <w:pPr>
        <w:jc w:val="both"/>
        <w:rPr>
          <w:rFonts w:ascii="Arial" w:hAnsi="Arial" w:cs="Arial"/>
        </w:rPr>
      </w:pPr>
      <w:r w:rsidRPr="00531AD4">
        <w:rPr>
          <w:rFonts w:ascii="Arial" w:hAnsi="Arial" w:cs="Arial"/>
        </w:rPr>
        <w:t>"Con estas iniciativas y la contribución de inversionistas seguimos diversificando la oferta turística de nuestro destino, no es solamente sol y playa sino también eventos deportivos como el que hoy inicia, así que estamos muy contentos por albergar está competencia", mencionó la Alcaldesa al atender a los medios de comunicación.</w:t>
      </w:r>
    </w:p>
    <w:p w14:paraId="4354D6F3" w14:textId="77777777" w:rsidR="00531AD4" w:rsidRPr="00531AD4" w:rsidRDefault="00531AD4" w:rsidP="00531AD4">
      <w:pPr>
        <w:jc w:val="both"/>
        <w:rPr>
          <w:rFonts w:ascii="Arial" w:hAnsi="Arial" w:cs="Arial"/>
        </w:rPr>
      </w:pPr>
    </w:p>
    <w:p w14:paraId="28C6FC0D" w14:textId="3C3CE9D6" w:rsidR="00531AD4" w:rsidRPr="00531AD4" w:rsidRDefault="00531AD4" w:rsidP="00531AD4">
      <w:pPr>
        <w:jc w:val="both"/>
        <w:rPr>
          <w:rFonts w:ascii="Arial" w:hAnsi="Arial" w:cs="Arial"/>
        </w:rPr>
      </w:pPr>
      <w:r w:rsidRPr="00531AD4">
        <w:rPr>
          <w:rFonts w:ascii="Arial" w:hAnsi="Arial" w:cs="Arial"/>
        </w:rPr>
        <w:t>Así con un estadio que arropó a miles de aficionados locales y de diversas partes del planeta y tras el primer encuentro, Ana Paty Peralta acompañó a la gobernadora Mara Lezama y demás autoridades estatales a vivir el emocionante segundo enfrentamiento, entre la bielorrusa considerada la</w:t>
      </w:r>
      <w:r>
        <w:rPr>
          <w:rFonts w:ascii="Arial" w:hAnsi="Arial" w:cs="Arial"/>
        </w:rPr>
        <w:t xml:space="preserve"> </w:t>
      </w:r>
      <w:r w:rsidRPr="00531AD4">
        <w:rPr>
          <w:rFonts w:ascii="Arial" w:hAnsi="Arial" w:cs="Arial"/>
        </w:rPr>
        <w:t xml:space="preserve">número uno del mundo </w:t>
      </w:r>
      <w:proofErr w:type="spellStart"/>
      <w:r w:rsidRPr="00531AD4">
        <w:rPr>
          <w:rFonts w:ascii="Arial" w:hAnsi="Arial" w:cs="Arial"/>
        </w:rPr>
        <w:t>Aryna</w:t>
      </w:r>
      <w:proofErr w:type="spellEnd"/>
      <w:r w:rsidRPr="00531AD4">
        <w:rPr>
          <w:rFonts w:ascii="Arial" w:hAnsi="Arial" w:cs="Arial"/>
        </w:rPr>
        <w:t xml:space="preserve"> </w:t>
      </w:r>
      <w:proofErr w:type="spellStart"/>
      <w:r w:rsidRPr="00531AD4">
        <w:rPr>
          <w:rFonts w:ascii="Arial" w:hAnsi="Arial" w:cs="Arial"/>
        </w:rPr>
        <w:t>Sabalenka</w:t>
      </w:r>
      <w:proofErr w:type="spellEnd"/>
      <w:r w:rsidRPr="00531AD4">
        <w:rPr>
          <w:rFonts w:ascii="Arial" w:hAnsi="Arial" w:cs="Arial"/>
        </w:rPr>
        <w:t xml:space="preserve"> ante una gran contrincante como </w:t>
      </w:r>
      <w:proofErr w:type="spellStart"/>
      <w:r w:rsidRPr="00531AD4">
        <w:rPr>
          <w:rFonts w:ascii="Arial" w:hAnsi="Arial" w:cs="Arial"/>
        </w:rPr>
        <w:t>Maria</w:t>
      </w:r>
      <w:proofErr w:type="spellEnd"/>
      <w:r w:rsidRPr="00531AD4">
        <w:rPr>
          <w:rFonts w:ascii="Arial" w:hAnsi="Arial" w:cs="Arial"/>
        </w:rPr>
        <w:t xml:space="preserve"> </w:t>
      </w:r>
      <w:proofErr w:type="spellStart"/>
      <w:r w:rsidRPr="00531AD4">
        <w:rPr>
          <w:rFonts w:ascii="Arial" w:hAnsi="Arial" w:cs="Arial"/>
        </w:rPr>
        <w:t>Sakkari</w:t>
      </w:r>
      <w:proofErr w:type="spellEnd"/>
      <w:r w:rsidRPr="00531AD4">
        <w:rPr>
          <w:rFonts w:ascii="Arial" w:hAnsi="Arial" w:cs="Arial"/>
        </w:rPr>
        <w:t>.</w:t>
      </w:r>
    </w:p>
    <w:p w14:paraId="74C0350B" w14:textId="77777777" w:rsidR="00531AD4" w:rsidRPr="00531AD4" w:rsidRDefault="00531AD4" w:rsidP="00531AD4">
      <w:pPr>
        <w:jc w:val="both"/>
        <w:rPr>
          <w:rFonts w:ascii="Arial" w:hAnsi="Arial" w:cs="Arial"/>
        </w:rPr>
      </w:pPr>
    </w:p>
    <w:p w14:paraId="0CBFDB4A" w14:textId="2FBC17E9" w:rsidR="00531AD4" w:rsidRPr="00531AD4" w:rsidRDefault="00531AD4" w:rsidP="00531AD4">
      <w:pPr>
        <w:jc w:val="both"/>
        <w:rPr>
          <w:rFonts w:ascii="Arial" w:hAnsi="Arial" w:cs="Arial"/>
        </w:rPr>
      </w:pPr>
      <w:r w:rsidRPr="00531AD4">
        <w:rPr>
          <w:rFonts w:ascii="Arial" w:hAnsi="Arial" w:cs="Arial"/>
        </w:rPr>
        <w:t xml:space="preserve">Cabe destacar </w:t>
      </w:r>
      <w:r w:rsidRPr="00531AD4">
        <w:rPr>
          <w:rFonts w:ascii="Arial" w:hAnsi="Arial" w:cs="Arial"/>
        </w:rPr>
        <w:t>que,</w:t>
      </w:r>
      <w:r w:rsidRPr="00531AD4">
        <w:rPr>
          <w:rFonts w:ascii="Arial" w:hAnsi="Arial" w:cs="Arial"/>
        </w:rPr>
        <w:t xml:space="preserve"> entre ambos enfrentamientos, la Primera Autoridad Municipal y la Gobernadora, visitaron el puesto de las artesanas quintanarroenses, quienes en el marco de este import</w:t>
      </w:r>
      <w:r w:rsidR="00C05B06">
        <w:rPr>
          <w:rFonts w:ascii="Arial" w:hAnsi="Arial" w:cs="Arial"/>
        </w:rPr>
        <w:t>ante</w:t>
      </w:r>
      <w:r w:rsidRPr="00531AD4">
        <w:rPr>
          <w:rFonts w:ascii="Arial" w:hAnsi="Arial" w:cs="Arial"/>
        </w:rPr>
        <w:t xml:space="preserve"> evento mundial, ofrecieron sus prendas realizadas por ellas mismas, reforzando así la economía de las manos creadoras en la entidad.</w:t>
      </w:r>
    </w:p>
    <w:p w14:paraId="374C55C3" w14:textId="77777777" w:rsidR="00531AD4" w:rsidRPr="00531AD4" w:rsidRDefault="00531AD4" w:rsidP="00531AD4">
      <w:pPr>
        <w:jc w:val="both"/>
        <w:rPr>
          <w:rFonts w:ascii="Arial" w:hAnsi="Arial" w:cs="Arial"/>
        </w:rPr>
      </w:pPr>
    </w:p>
    <w:p w14:paraId="333EE26F" w14:textId="36F82D0A" w:rsidR="0005079F" w:rsidRPr="00531AD4" w:rsidRDefault="00531AD4" w:rsidP="00531AD4">
      <w:pPr>
        <w:jc w:val="center"/>
        <w:rPr>
          <w:rFonts w:ascii="Arial" w:hAnsi="Arial" w:cs="Arial"/>
        </w:rPr>
      </w:pPr>
      <w:r w:rsidRPr="00531AD4">
        <w:rPr>
          <w:rFonts w:ascii="Arial" w:hAnsi="Arial" w:cs="Arial"/>
        </w:rPr>
        <w:lastRenderedPageBreak/>
        <w:t>*****</w:t>
      </w:r>
      <w:r>
        <w:rPr>
          <w:rFonts w:ascii="Arial" w:hAnsi="Arial" w:cs="Arial"/>
        </w:rPr>
        <w:t>*******</w:t>
      </w:r>
    </w:p>
    <w:sectPr w:rsidR="0005079F" w:rsidRPr="00531AD4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B6526" w14:textId="77777777" w:rsidR="003F5B53" w:rsidRDefault="003F5B53" w:rsidP="0092028B">
      <w:r>
        <w:separator/>
      </w:r>
    </w:p>
  </w:endnote>
  <w:endnote w:type="continuationSeparator" w:id="0">
    <w:p w14:paraId="6C868E9D" w14:textId="77777777" w:rsidR="003F5B53" w:rsidRDefault="003F5B5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4145" w14:textId="77777777" w:rsidR="003F5B53" w:rsidRDefault="003F5B53" w:rsidP="0092028B">
      <w:r>
        <w:separator/>
      </w:r>
    </w:p>
  </w:footnote>
  <w:footnote w:type="continuationSeparator" w:id="0">
    <w:p w14:paraId="6FBBA226" w14:textId="77777777" w:rsidR="003F5B53" w:rsidRDefault="003F5B5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2E6E90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531AD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2E6E90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531AD4">
                      <w:rPr>
                        <w:rFonts w:cstheme="minorHAnsi"/>
                        <w:b/>
                        <w:bCs/>
                        <w:lang w:val="es-ES"/>
                      </w:rPr>
                      <w:t>200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E5724"/>
    <w:multiLevelType w:val="hybridMultilevel"/>
    <w:tmpl w:val="087E1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2"/>
  </w:num>
  <w:num w:numId="3" w16cid:durableId="684750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2C5397"/>
    <w:rsid w:val="003F5B53"/>
    <w:rsid w:val="00531AD4"/>
    <w:rsid w:val="006A76FD"/>
    <w:rsid w:val="0092028B"/>
    <w:rsid w:val="00BD5728"/>
    <w:rsid w:val="00C05B06"/>
    <w:rsid w:val="00D23899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3</cp:revision>
  <dcterms:created xsi:type="dcterms:W3CDTF">2023-10-30T04:17:00Z</dcterms:created>
  <dcterms:modified xsi:type="dcterms:W3CDTF">2023-10-30T04:18:00Z</dcterms:modified>
</cp:coreProperties>
</file>